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cb58cb0ce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06a195c08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Richmond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61d9e10ca4a8f" /><Relationship Type="http://schemas.openxmlformats.org/officeDocument/2006/relationships/numbering" Target="/word/numbering.xml" Id="R510e6c749c684a36" /><Relationship Type="http://schemas.openxmlformats.org/officeDocument/2006/relationships/settings" Target="/word/settings.xml" Id="R1e29d9b8a20046c5" /><Relationship Type="http://schemas.openxmlformats.org/officeDocument/2006/relationships/image" Target="/word/media/e0b679c2-6cdb-4fdf-b67d-45c602fc1ac6.png" Id="Ra8006a195c084f7d" /></Relationships>
</file>