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1f258854e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a10f905a9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Richwynn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7d0ffc5934d87" /><Relationship Type="http://schemas.openxmlformats.org/officeDocument/2006/relationships/numbering" Target="/word/numbering.xml" Id="Rd89727e393794e68" /><Relationship Type="http://schemas.openxmlformats.org/officeDocument/2006/relationships/settings" Target="/word/settings.xml" Id="Rcdafcf52a7bf45d3" /><Relationship Type="http://schemas.openxmlformats.org/officeDocument/2006/relationships/image" Target="/word/media/16a38110-4e00-455a-ad1f-16be50239b96.png" Id="R63ba10f905a94e4e" /></Relationships>
</file>