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a991e2df6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28eab3fa7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Rickardsville,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b368ba78b427f" /><Relationship Type="http://schemas.openxmlformats.org/officeDocument/2006/relationships/numbering" Target="/word/numbering.xml" Id="R1c21d7cae6d14292" /><Relationship Type="http://schemas.openxmlformats.org/officeDocument/2006/relationships/settings" Target="/word/settings.xml" Id="Rbc5f60bbbbd14de1" /><Relationship Type="http://schemas.openxmlformats.org/officeDocument/2006/relationships/image" Target="/word/media/cacaff56-382d-409b-a4e0-45f0ad334d76.png" Id="R31328eab3fa74551" /></Relationships>
</file>