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757cf0354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e44ef9174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Riddlesburg,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fb4f85ee44e4b" /><Relationship Type="http://schemas.openxmlformats.org/officeDocument/2006/relationships/numbering" Target="/word/numbering.xml" Id="R8d935986ca304e94" /><Relationship Type="http://schemas.openxmlformats.org/officeDocument/2006/relationships/settings" Target="/word/settings.xml" Id="R0fe1c885949448b0" /><Relationship Type="http://schemas.openxmlformats.org/officeDocument/2006/relationships/image" Target="/word/media/8a705f82-be35-4717-ba60-8f9194809fd2.png" Id="R004e44ef91744abd" /></Relationships>
</file>