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82691b9a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628d1fb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c789263044f9" /><Relationship Type="http://schemas.openxmlformats.org/officeDocument/2006/relationships/numbering" Target="/word/numbering.xml" Id="R84980a2a44be418d" /><Relationship Type="http://schemas.openxmlformats.org/officeDocument/2006/relationships/settings" Target="/word/settings.xml" Id="R8041f1b6923d438b" /><Relationship Type="http://schemas.openxmlformats.org/officeDocument/2006/relationships/image" Target="/word/media/c8eec14a-6943-4a88-a97b-32179f7435f6.png" Id="R938d628d1fba48a7" /></Relationships>
</file>