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1f53d3c75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4667f58f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fd3b46a8a4594" /><Relationship Type="http://schemas.openxmlformats.org/officeDocument/2006/relationships/numbering" Target="/word/numbering.xml" Id="R8a3c0aad39294967" /><Relationship Type="http://schemas.openxmlformats.org/officeDocument/2006/relationships/settings" Target="/word/settings.xml" Id="R50846ec93c204f7c" /><Relationship Type="http://schemas.openxmlformats.org/officeDocument/2006/relationships/image" Target="/word/media/105abbaf-2199-4137-9c0d-93f943b7a6cf.png" Id="Rb47a4667f58f452b" /></Relationships>
</file>