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8ae894b3c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52a47dfc9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Riders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da117384f4b2b" /><Relationship Type="http://schemas.openxmlformats.org/officeDocument/2006/relationships/numbering" Target="/word/numbering.xml" Id="Rf43aebbe2b5b42ff" /><Relationship Type="http://schemas.openxmlformats.org/officeDocument/2006/relationships/settings" Target="/word/settings.xml" Id="Ra762a133b2934132" /><Relationship Type="http://schemas.openxmlformats.org/officeDocument/2006/relationships/image" Target="/word/media/feabc12c-bf95-4f15-9b1b-35af5e221309.png" Id="R29652a47dfc943c7" /></Relationships>
</file>