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d02d5b67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3c0c78c32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61ea44bcf4af2" /><Relationship Type="http://schemas.openxmlformats.org/officeDocument/2006/relationships/numbering" Target="/word/numbering.xml" Id="Ra64482e6b31e4f0d" /><Relationship Type="http://schemas.openxmlformats.org/officeDocument/2006/relationships/settings" Target="/word/settings.xml" Id="R8b64de1be10c401d" /><Relationship Type="http://schemas.openxmlformats.org/officeDocument/2006/relationships/image" Target="/word/media/a0c77d39-1c07-4f6e-aedb-422ba614fcca.png" Id="R1d63c0c78c324b98" /></Relationships>
</file>