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cc8a7da71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7b8f629b6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Ridgedale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7691b3aa143a6" /><Relationship Type="http://schemas.openxmlformats.org/officeDocument/2006/relationships/numbering" Target="/word/numbering.xml" Id="Rc68ddbebf647470c" /><Relationship Type="http://schemas.openxmlformats.org/officeDocument/2006/relationships/settings" Target="/word/settings.xml" Id="R8e356d347c19430e" /><Relationship Type="http://schemas.openxmlformats.org/officeDocument/2006/relationships/image" Target="/word/media/e4374542-5c00-49c8-818a-f1d64c89c0c0.png" Id="Rb667b8f629b64c70" /></Relationships>
</file>