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c5a7c7397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84af8bfe2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Ridgefield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000a53adc4de4" /><Relationship Type="http://schemas.openxmlformats.org/officeDocument/2006/relationships/numbering" Target="/word/numbering.xml" Id="R5b9e75db10604792" /><Relationship Type="http://schemas.openxmlformats.org/officeDocument/2006/relationships/settings" Target="/word/settings.xml" Id="R65325adaf4f54f13" /><Relationship Type="http://schemas.openxmlformats.org/officeDocument/2006/relationships/image" Target="/word/media/ee8fb3ae-60a0-40ab-8e31-9cedbd6436ac.png" Id="R9e084af8bfe24245" /></Relationships>
</file>