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fcc44b02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5f3c984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7c6768c8f4c55" /><Relationship Type="http://schemas.openxmlformats.org/officeDocument/2006/relationships/numbering" Target="/word/numbering.xml" Id="R5ac89bdc8aed4e1d" /><Relationship Type="http://schemas.openxmlformats.org/officeDocument/2006/relationships/settings" Target="/word/settings.xml" Id="Rafc699126e6f44f4" /><Relationship Type="http://schemas.openxmlformats.org/officeDocument/2006/relationships/image" Target="/word/media/6e4e56b7-cd78-4c82-a5c4-264afb503cf6.png" Id="Ra8ea5f3c984646ed" /></Relationships>
</file>