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17c7f41f8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c2ec77d7c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fb88c4eb14b06" /><Relationship Type="http://schemas.openxmlformats.org/officeDocument/2006/relationships/numbering" Target="/word/numbering.xml" Id="R60441816f03a4dd3" /><Relationship Type="http://schemas.openxmlformats.org/officeDocument/2006/relationships/settings" Target="/word/settings.xml" Id="R1b29cf97f5ce4aa0" /><Relationship Type="http://schemas.openxmlformats.org/officeDocument/2006/relationships/image" Target="/word/media/7b0ac1b2-9099-4a46-b2d5-22c4b430a937.png" Id="Rbb3c2ec77d7c43e6" /></Relationships>
</file>