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84dd7304e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e148e9e8d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Ridgeland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c3a6c0f9e463d" /><Relationship Type="http://schemas.openxmlformats.org/officeDocument/2006/relationships/numbering" Target="/word/numbering.xml" Id="R4700e4dba53b444b" /><Relationship Type="http://schemas.openxmlformats.org/officeDocument/2006/relationships/settings" Target="/word/settings.xml" Id="R6e7df9bfa2c943dc" /><Relationship Type="http://schemas.openxmlformats.org/officeDocument/2006/relationships/image" Target="/word/media/a5c89fe5-a30a-4620-8ca3-205b21a6105f.png" Id="R24ce148e9e8d4400" /></Relationships>
</file>