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425e5a0f5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c24cebc3b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Ridgepoint,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271f59c84428a" /><Relationship Type="http://schemas.openxmlformats.org/officeDocument/2006/relationships/numbering" Target="/word/numbering.xml" Id="Rc8e46cde8d724172" /><Relationship Type="http://schemas.openxmlformats.org/officeDocument/2006/relationships/settings" Target="/word/settings.xml" Id="Rbda4edc5b465480b" /><Relationship Type="http://schemas.openxmlformats.org/officeDocument/2006/relationships/image" Target="/word/media/0b4035c1-500d-48f2-8797-4ee6c5ba562a.png" Id="Rbeac24cebc3b4916" /></Relationships>
</file>