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f4ae3103e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136e66ae0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526e6c1944544" /><Relationship Type="http://schemas.openxmlformats.org/officeDocument/2006/relationships/numbering" Target="/word/numbering.xml" Id="R2cc4f5ff2b3a452a" /><Relationship Type="http://schemas.openxmlformats.org/officeDocument/2006/relationships/settings" Target="/word/settings.xml" Id="Rf933a270940b4e75" /><Relationship Type="http://schemas.openxmlformats.org/officeDocument/2006/relationships/image" Target="/word/media/dbe52bce-5c1d-4edf-8f11-41883c006557.png" Id="R414136e66ae04945" /></Relationships>
</file>