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1615a167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649327a01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d70ebf1c4106" /><Relationship Type="http://schemas.openxmlformats.org/officeDocument/2006/relationships/numbering" Target="/word/numbering.xml" Id="Rb525d655616d4ba9" /><Relationship Type="http://schemas.openxmlformats.org/officeDocument/2006/relationships/settings" Target="/word/settings.xml" Id="R73aeadea71cb4237" /><Relationship Type="http://schemas.openxmlformats.org/officeDocument/2006/relationships/image" Target="/word/media/8f1a5c9f-8cf2-4fc6-9c66-1b658b2c173c.png" Id="R3a2649327a0144b4" /></Relationships>
</file>