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e2b85fb39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a38a10062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Ridott,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43adeaf864a88" /><Relationship Type="http://schemas.openxmlformats.org/officeDocument/2006/relationships/numbering" Target="/word/numbering.xml" Id="R740d6afb6fb649d9" /><Relationship Type="http://schemas.openxmlformats.org/officeDocument/2006/relationships/settings" Target="/word/settings.xml" Id="Rd39ccf75d7374875" /><Relationship Type="http://schemas.openxmlformats.org/officeDocument/2006/relationships/image" Target="/word/media/8053978a-75cc-4aa7-b8bf-8bc0f80362bd.png" Id="Rf05a38a10062444b" /></Relationships>
</file>