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bb59400e241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355a5175a4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Ridpath,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908f93319440b" /><Relationship Type="http://schemas.openxmlformats.org/officeDocument/2006/relationships/numbering" Target="/word/numbering.xml" Id="R62b6bd3eba0b44e2" /><Relationship Type="http://schemas.openxmlformats.org/officeDocument/2006/relationships/settings" Target="/word/settings.xml" Id="Rf440eb0f1c204794" /><Relationship Type="http://schemas.openxmlformats.org/officeDocument/2006/relationships/image" Target="/word/media/941acb07-6349-4a91-8b68-4b7cd5e03a21.png" Id="R1f355a5175a44615" /></Relationships>
</file>