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55b80789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3c19067f4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Riepetown,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3ebd5ade2404d" /><Relationship Type="http://schemas.openxmlformats.org/officeDocument/2006/relationships/numbering" Target="/word/numbering.xml" Id="R168040238d3649dc" /><Relationship Type="http://schemas.openxmlformats.org/officeDocument/2006/relationships/settings" Target="/word/settings.xml" Id="R7e7b9be3864944af" /><Relationship Type="http://schemas.openxmlformats.org/officeDocument/2006/relationships/image" Target="/word/media/939ad5c2-faae-4706-b333-6bfa1234a1ac.png" Id="R4943c19067f448bf" /></Relationships>
</file>