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a2f24bc8e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a93f11a53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Riffe,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590c63a2845da" /><Relationship Type="http://schemas.openxmlformats.org/officeDocument/2006/relationships/numbering" Target="/word/numbering.xml" Id="R2ef54d0df3b94071" /><Relationship Type="http://schemas.openxmlformats.org/officeDocument/2006/relationships/settings" Target="/word/settings.xml" Id="Ra5aefbad06964eab" /><Relationship Type="http://schemas.openxmlformats.org/officeDocument/2006/relationships/image" Target="/word/media/ad25e6b1-d56f-4704-8457-2b7d6d88514e.png" Id="Rdfca93f11a534a83" /></Relationships>
</file>