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199a1c8e7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834cab09c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Rineharts,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8f2b88d8c4183" /><Relationship Type="http://schemas.openxmlformats.org/officeDocument/2006/relationships/numbering" Target="/word/numbering.xml" Id="R196f23b4d5cc4f2e" /><Relationship Type="http://schemas.openxmlformats.org/officeDocument/2006/relationships/settings" Target="/word/settings.xml" Id="Rb533308ddf20443a" /><Relationship Type="http://schemas.openxmlformats.org/officeDocument/2006/relationships/image" Target="/word/media/dc16eb3c-030e-4050-ad08-e6aa761ed5d0.png" Id="Rf92834cab09c4e44" /></Relationships>
</file>