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747a43bb446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2f436c8b4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Ringing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c23fb4144a48" /><Relationship Type="http://schemas.openxmlformats.org/officeDocument/2006/relationships/numbering" Target="/word/numbering.xml" Id="R82371f518a56468d" /><Relationship Type="http://schemas.openxmlformats.org/officeDocument/2006/relationships/settings" Target="/word/settings.xml" Id="Ra134a96c69ab4f70" /><Relationship Type="http://schemas.openxmlformats.org/officeDocument/2006/relationships/image" Target="/word/media/6bb4ce7a-a6bf-4749-ab61-d18d88d3d59f.png" Id="Rfca2f436c8b4490a" /></Relationships>
</file>