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aca9eeee9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d4c2985ea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dff2bae454161" /><Relationship Type="http://schemas.openxmlformats.org/officeDocument/2006/relationships/numbering" Target="/word/numbering.xml" Id="Rd0cdd984fd9b40cf" /><Relationship Type="http://schemas.openxmlformats.org/officeDocument/2006/relationships/settings" Target="/word/settings.xml" Id="R6402463fb601462e" /><Relationship Type="http://schemas.openxmlformats.org/officeDocument/2006/relationships/image" Target="/word/media/a9d53f14-95b8-48d5-81c5-3d24913438a2.png" Id="R777d4c2985ea49c3" /></Relationships>
</file>