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ac74e1d9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241d16c84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1604da7904531" /><Relationship Type="http://schemas.openxmlformats.org/officeDocument/2006/relationships/numbering" Target="/word/numbering.xml" Id="R4d5151495c0849eb" /><Relationship Type="http://schemas.openxmlformats.org/officeDocument/2006/relationships/settings" Target="/word/settings.xml" Id="Rcf29e4284aac460b" /><Relationship Type="http://schemas.openxmlformats.org/officeDocument/2006/relationships/image" Target="/word/media/fd7e7661-1b30-41d3-99d9-5c7166db98fa.png" Id="R9fb241d16c8448ae" /></Relationships>
</file>