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50cffebeb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3163db968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Rancho,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f2c0f141c44fb" /><Relationship Type="http://schemas.openxmlformats.org/officeDocument/2006/relationships/numbering" Target="/word/numbering.xml" Id="R866d8744670c4b1e" /><Relationship Type="http://schemas.openxmlformats.org/officeDocument/2006/relationships/settings" Target="/word/settings.xml" Id="R09d12817ee1f4fd4" /><Relationship Type="http://schemas.openxmlformats.org/officeDocument/2006/relationships/image" Target="/word/media/dc0f368e-b852-4a1c-babf-7854ccdfbbb0.png" Id="Ra693163db9684892" /></Relationships>
</file>