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1505c67d5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35cabc334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 Rap,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d76d7a784a0d" /><Relationship Type="http://schemas.openxmlformats.org/officeDocument/2006/relationships/numbering" Target="/word/numbering.xml" Id="Rb0fbab91025e40f2" /><Relationship Type="http://schemas.openxmlformats.org/officeDocument/2006/relationships/settings" Target="/word/settings.xml" Id="Rd5744c82fdf94b03" /><Relationship Type="http://schemas.openxmlformats.org/officeDocument/2006/relationships/image" Target="/word/media/7d29cedb-d7b5-4bcc-a765-28c703c0adae.png" Id="R6bc35cabc3344e4c" /></Relationships>
</file>