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5852aa44e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1edd78e95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86d3056134a8e" /><Relationship Type="http://schemas.openxmlformats.org/officeDocument/2006/relationships/numbering" Target="/word/numbering.xml" Id="R744d49e800e445b7" /><Relationship Type="http://schemas.openxmlformats.org/officeDocument/2006/relationships/settings" Target="/word/settings.xml" Id="Re568c749191342d8" /><Relationship Type="http://schemas.openxmlformats.org/officeDocument/2006/relationships/image" Target="/word/media/cbf005d5-742f-47f8-8cd8-81c2f652e25b.png" Id="R8f21edd78e954327" /></Relationships>
</file>