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f8384e890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2097b1e3f0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Risco,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4e8fca3694b1c" /><Relationship Type="http://schemas.openxmlformats.org/officeDocument/2006/relationships/numbering" Target="/word/numbering.xml" Id="R3b8fedcf6b3247da" /><Relationship Type="http://schemas.openxmlformats.org/officeDocument/2006/relationships/settings" Target="/word/settings.xml" Id="R6d256df3f14f4360" /><Relationship Type="http://schemas.openxmlformats.org/officeDocument/2006/relationships/image" Target="/word/media/37d80413-365c-40ba-8dbe-1082be248244.png" Id="Re52097b1e3f040c7" /></Relationships>
</file>