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9f47b9408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1949937b8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Rising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f5a5f0f864c59" /><Relationship Type="http://schemas.openxmlformats.org/officeDocument/2006/relationships/numbering" Target="/word/numbering.xml" Id="R7f7a533129854978" /><Relationship Type="http://schemas.openxmlformats.org/officeDocument/2006/relationships/settings" Target="/word/settings.xml" Id="R016aee45a71042a9" /><Relationship Type="http://schemas.openxmlformats.org/officeDocument/2006/relationships/image" Target="/word/media/663f5685-04d6-4363-9f6e-02ae9ac4042e.png" Id="R1b91949937b84675" /></Relationships>
</file>