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1b682499f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c419532b8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80200c2d741be" /><Relationship Type="http://schemas.openxmlformats.org/officeDocument/2006/relationships/numbering" Target="/word/numbering.xml" Id="R00f1c8130bd2478e" /><Relationship Type="http://schemas.openxmlformats.org/officeDocument/2006/relationships/settings" Target="/word/settings.xml" Id="R1cb20cdffa6f4cb6" /><Relationship Type="http://schemas.openxmlformats.org/officeDocument/2006/relationships/image" Target="/word/media/14a90581-2520-487e-baa9-53bef923bdd9.png" Id="R337c419532b84741" /></Relationships>
</file>