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d28ffdc55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29d931da8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2ea53f4404524" /><Relationship Type="http://schemas.openxmlformats.org/officeDocument/2006/relationships/numbering" Target="/word/numbering.xml" Id="R12551e92a63a4682" /><Relationship Type="http://schemas.openxmlformats.org/officeDocument/2006/relationships/settings" Target="/word/settings.xml" Id="R4d5a31b75e944a86" /><Relationship Type="http://schemas.openxmlformats.org/officeDocument/2006/relationships/image" Target="/word/media/724105d9-90dd-404b-80b3-c1432f11742a.png" Id="Re3029d931da8447e" /></Relationships>
</file>