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a5336998d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571b4b9fb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Riva Chase,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b599ea874eb1" /><Relationship Type="http://schemas.openxmlformats.org/officeDocument/2006/relationships/numbering" Target="/word/numbering.xml" Id="R290c85427e9d4211" /><Relationship Type="http://schemas.openxmlformats.org/officeDocument/2006/relationships/settings" Target="/word/settings.xml" Id="R6898cf75dfa141aa" /><Relationship Type="http://schemas.openxmlformats.org/officeDocument/2006/relationships/image" Target="/word/media/9b202cd0-c641-4a3f-a64c-4aa839f605d3.png" Id="Ra50571b4b9fb490e" /></Relationships>
</file>