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71f7228bb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d6a19ef6a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Breeze,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110e83174fe3" /><Relationship Type="http://schemas.openxmlformats.org/officeDocument/2006/relationships/numbering" Target="/word/numbering.xml" Id="R3aef5ab560614880" /><Relationship Type="http://schemas.openxmlformats.org/officeDocument/2006/relationships/settings" Target="/word/settings.xml" Id="Raf76469afedc4ada" /><Relationship Type="http://schemas.openxmlformats.org/officeDocument/2006/relationships/image" Target="/word/media/b12bf93f-04ff-4bc2-a7c5-fb90f3b5b5c4.png" Id="R71ed6a19ef6a47f6" /></Relationships>
</file>