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a2d2e80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01268eb4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819bb1cc34c3e" /><Relationship Type="http://schemas.openxmlformats.org/officeDocument/2006/relationships/numbering" Target="/word/numbering.xml" Id="R92bbcebf21e94b23" /><Relationship Type="http://schemas.openxmlformats.org/officeDocument/2006/relationships/settings" Target="/word/settings.xml" Id="R743493620c9a449f" /><Relationship Type="http://schemas.openxmlformats.org/officeDocument/2006/relationships/image" Target="/word/media/950c5c0b-6768-4e3f-adcd-0df78c95f996.png" Id="Rb5b101268eb44374" /></Relationships>
</file>