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f1857112e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e237c68b4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Edge,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fd55b4a084cca" /><Relationship Type="http://schemas.openxmlformats.org/officeDocument/2006/relationships/numbering" Target="/word/numbering.xml" Id="R7ce95a28b60a4860" /><Relationship Type="http://schemas.openxmlformats.org/officeDocument/2006/relationships/settings" Target="/word/settings.xml" Id="R620a3fbaff424b95" /><Relationship Type="http://schemas.openxmlformats.org/officeDocument/2006/relationships/image" Target="/word/media/5cd0ba13-8d6b-4d9d-af1f-23fce6103a23.png" Id="R0f2e237c68b44aa8" /></Relationships>
</file>