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52ca88871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f3ff03309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Grange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02faffd504233" /><Relationship Type="http://schemas.openxmlformats.org/officeDocument/2006/relationships/numbering" Target="/word/numbering.xml" Id="R421a24a22a9c4060" /><Relationship Type="http://schemas.openxmlformats.org/officeDocument/2006/relationships/settings" Target="/word/settings.xml" Id="R78b96083dd574003" /><Relationship Type="http://schemas.openxmlformats.org/officeDocument/2006/relationships/image" Target="/word/media/52b9530a-813a-47fc-9723-e1205de28a82.png" Id="R137f3ff033094289" /></Relationships>
</file>