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887bf6d8d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caf39d350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Oaks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035e2f0da040f0" /><Relationship Type="http://schemas.openxmlformats.org/officeDocument/2006/relationships/numbering" Target="/word/numbering.xml" Id="R0f5931b990dc4a16" /><Relationship Type="http://schemas.openxmlformats.org/officeDocument/2006/relationships/settings" Target="/word/settings.xml" Id="R58f80b3e1e454d61" /><Relationship Type="http://schemas.openxmlformats.org/officeDocument/2006/relationships/image" Target="/word/media/30c77bd8-2b5a-4a6f-a203-aa7662cb8465.png" Id="Raeacaf39d3504ce4" /></Relationships>
</file>