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362b3b77d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9cde74d2c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c857447b24d66" /><Relationship Type="http://schemas.openxmlformats.org/officeDocument/2006/relationships/numbering" Target="/word/numbering.xml" Id="Rfcff97fe3fe14f0a" /><Relationship Type="http://schemas.openxmlformats.org/officeDocument/2006/relationships/settings" Target="/word/settings.xml" Id="R44ea75d877634ece" /><Relationship Type="http://schemas.openxmlformats.org/officeDocument/2006/relationships/image" Target="/word/media/163a2cde-bb9f-47c2-a991-98778f95ed4b.png" Id="R7559cde74d2c48c5" /></Relationships>
</file>