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8eba016e7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7a4a32863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81c60bba44386" /><Relationship Type="http://schemas.openxmlformats.org/officeDocument/2006/relationships/numbering" Target="/word/numbering.xml" Id="Rb0337bcb283746b5" /><Relationship Type="http://schemas.openxmlformats.org/officeDocument/2006/relationships/settings" Target="/word/settings.xml" Id="R27e8be4803b54c1d" /><Relationship Type="http://schemas.openxmlformats.org/officeDocument/2006/relationships/image" Target="/word/media/329fbe3f-d201-49ae-bb70-b2b222848aee.png" Id="Raad7a4a328634fd8" /></Relationships>
</file>