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c9c1677b4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efc2f851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85712a5094a40" /><Relationship Type="http://schemas.openxmlformats.org/officeDocument/2006/relationships/numbering" Target="/word/numbering.xml" Id="Rdcca9d23dd4e4bfe" /><Relationship Type="http://schemas.openxmlformats.org/officeDocument/2006/relationships/settings" Target="/word/settings.xml" Id="R9e7019ec6ef74e02" /><Relationship Type="http://schemas.openxmlformats.org/officeDocument/2006/relationships/image" Target="/word/media/39f9d1df-b2cc-44ae-b890-63cdfe3ab441.png" Id="R45aefc2f851f4047" /></Relationships>
</file>