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94be0691d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e1df6691e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Riverland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10958b98243cb" /><Relationship Type="http://schemas.openxmlformats.org/officeDocument/2006/relationships/numbering" Target="/word/numbering.xml" Id="R8917826900154d98" /><Relationship Type="http://schemas.openxmlformats.org/officeDocument/2006/relationships/settings" Target="/word/settings.xml" Id="R7cce5b8ce4194831" /><Relationship Type="http://schemas.openxmlformats.org/officeDocument/2006/relationships/image" Target="/word/media/12406e4f-f4ce-412a-bf8c-df6e055dc26f.png" Id="R725e1df6691e4837" /></Relationships>
</file>