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5e3892f55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60c21e80f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522f2dd2d4b0d" /><Relationship Type="http://schemas.openxmlformats.org/officeDocument/2006/relationships/numbering" Target="/word/numbering.xml" Id="R36ba18bfac3c4e69" /><Relationship Type="http://schemas.openxmlformats.org/officeDocument/2006/relationships/settings" Target="/word/settings.xml" Id="R752a8c3852074f90" /><Relationship Type="http://schemas.openxmlformats.org/officeDocument/2006/relationships/image" Target="/word/media/437035d0-8351-4f33-a7c7-7ccc3d322f02.png" Id="Rb8360c21e80f411b" /></Relationships>
</file>