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c7a4ce804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6e1f7a835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c51b49a434886" /><Relationship Type="http://schemas.openxmlformats.org/officeDocument/2006/relationships/numbering" Target="/word/numbering.xml" Id="Ra98901485ef943d2" /><Relationship Type="http://schemas.openxmlformats.org/officeDocument/2006/relationships/settings" Target="/word/settings.xml" Id="R3f419f69b92c4b8e" /><Relationship Type="http://schemas.openxmlformats.org/officeDocument/2006/relationships/image" Target="/word/media/85f3a5a1-ec85-49ff-86f2-471931133b95.png" Id="R2df6e1f7a8354060" /></Relationships>
</file>