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5cfc26305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a6cd225e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10c6c335048c8" /><Relationship Type="http://schemas.openxmlformats.org/officeDocument/2006/relationships/numbering" Target="/word/numbering.xml" Id="Rf222edbc23aa450b" /><Relationship Type="http://schemas.openxmlformats.org/officeDocument/2006/relationships/settings" Target="/word/settings.xml" Id="R92b6855558e54903" /><Relationship Type="http://schemas.openxmlformats.org/officeDocument/2006/relationships/image" Target="/word/media/062bcfc4-df2d-4a3f-b32f-cd442e9afac0.png" Id="Rf9eba6cd225e4e5e" /></Relationships>
</file>