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536fcc8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7fa2a06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dac71b679456b" /><Relationship Type="http://schemas.openxmlformats.org/officeDocument/2006/relationships/numbering" Target="/word/numbering.xml" Id="Rb4a47016928f4282" /><Relationship Type="http://schemas.openxmlformats.org/officeDocument/2006/relationships/settings" Target="/word/settings.xml" Id="R67618e9f102b4da6" /><Relationship Type="http://schemas.openxmlformats.org/officeDocument/2006/relationships/image" Target="/word/media/7f6e08b7-d1d2-4f08-8b6d-0ecfd4a40c57.png" Id="Rf5d67fa2a0644e05" /></Relationships>
</file>