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a1679fff8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6a6da027a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Riverwood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b5f9fa77144f5a" /><Relationship Type="http://schemas.openxmlformats.org/officeDocument/2006/relationships/numbering" Target="/word/numbering.xml" Id="R364682f107a44cdf" /><Relationship Type="http://schemas.openxmlformats.org/officeDocument/2006/relationships/settings" Target="/word/settings.xml" Id="R7081bc39f86f4e15" /><Relationship Type="http://schemas.openxmlformats.org/officeDocument/2006/relationships/image" Target="/word/media/64f81eef-cf4a-441a-b46e-791a4bef2fe2.png" Id="R8aa6a6da027a4890" /></Relationships>
</file>