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4aa18c28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526e2c43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fe03b41a0474a" /><Relationship Type="http://schemas.openxmlformats.org/officeDocument/2006/relationships/numbering" Target="/word/numbering.xml" Id="Ra88e0748d39c4434" /><Relationship Type="http://schemas.openxmlformats.org/officeDocument/2006/relationships/settings" Target="/word/settings.xml" Id="Rca65e3be6e60432e" /><Relationship Type="http://schemas.openxmlformats.org/officeDocument/2006/relationships/image" Target="/word/media/bd8aa61a-5c7c-4d55-bdfe-265dffc8229a.png" Id="Rcf3526e2c43e4c6a" /></Relationships>
</file>