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4444833b8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6d95d7da1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Rixeyville,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d7af1c5de422c" /><Relationship Type="http://schemas.openxmlformats.org/officeDocument/2006/relationships/numbering" Target="/word/numbering.xml" Id="Re45fa1d776524aaf" /><Relationship Type="http://schemas.openxmlformats.org/officeDocument/2006/relationships/settings" Target="/word/settings.xml" Id="Ra40e30dab3ce42a5" /><Relationship Type="http://schemas.openxmlformats.org/officeDocument/2006/relationships/image" Target="/word/media/589a21a8-56ef-4714-8d40-a7cbbec1cc68.png" Id="R1c16d95d7da14c79" /></Relationships>
</file>