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a3f40a34f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263ed3669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Rixies,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4af14b86f4e40" /><Relationship Type="http://schemas.openxmlformats.org/officeDocument/2006/relationships/numbering" Target="/word/numbering.xml" Id="R12f8b1c8c57e4129" /><Relationship Type="http://schemas.openxmlformats.org/officeDocument/2006/relationships/settings" Target="/word/settings.xml" Id="R12585b1c7bc24587" /><Relationship Type="http://schemas.openxmlformats.org/officeDocument/2006/relationships/image" Target="/word/media/f58f6862-625b-47bd-9e95-d5ac226c4a2f.png" Id="R9d0263ed36694ffd" /></Relationships>
</file>