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112addbe1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58de1134d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 Pecan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727b1065040bf" /><Relationship Type="http://schemas.openxmlformats.org/officeDocument/2006/relationships/numbering" Target="/word/numbering.xml" Id="Rf5f295a87ba64902" /><Relationship Type="http://schemas.openxmlformats.org/officeDocument/2006/relationships/settings" Target="/word/settings.xml" Id="R5fb38f5cebb44fd2" /><Relationship Type="http://schemas.openxmlformats.org/officeDocument/2006/relationships/image" Target="/word/media/880b6680-6358-4452-990f-12822bd3c79c.png" Id="R76b58de1134d4894" /></Relationships>
</file>